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9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:rsidR="0016792D" w:rsidRDefault="0016792D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682B09" w:rsidRPr="004E7640" w:rsidRDefault="00866784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Ernährungsstrategie der Bundesregierung ideenlos und defizitär</w:t>
      </w: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66784">
            <w:t>19.01.2024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Anlagen: </w:t>
      </w:r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0" w:name="v_Telefon_Berlin_Durchwahl"/>
      <w:r w:rsidR="00AA5A52">
        <w:t>73164</w:t>
      </w:r>
      <w:bookmarkEnd w:id="0"/>
    </w:p>
    <w:p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:rsidR="00F82D23" w:rsidRDefault="00F82D23" w:rsidP="001408CF">
      <w:pPr>
        <w:pStyle w:val="Marginalie"/>
        <w:framePr w:wrap="around"/>
      </w:pPr>
    </w:p>
    <w:p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:rsidR="00AA5A52" w:rsidRPr="00AA5A52" w:rsidRDefault="00AA5A52" w:rsidP="001408CF">
      <w:pPr>
        <w:pStyle w:val="Marginalie"/>
        <w:framePr w:wrap="around"/>
        <w:rPr>
          <w:b/>
        </w:rPr>
      </w:pPr>
    </w:p>
    <w:p w:rsidR="001408CF" w:rsidRPr="00737EEB" w:rsidRDefault="00AA5A52" w:rsidP="001408CF">
      <w:pPr>
        <w:pStyle w:val="Marginalie"/>
        <w:framePr w:wrap="around"/>
      </w:pPr>
      <w:proofErr w:type="spellStart"/>
      <w:r>
        <w:rPr>
          <w:lang w:val="en-US"/>
        </w:rPr>
        <w:t>Agrarpo</w:t>
      </w:r>
      <w:r w:rsidR="00FA3B9B">
        <w:rPr>
          <w:lang w:val="en-US"/>
        </w:rPr>
        <w:t>litische</w:t>
      </w:r>
      <w:proofErr w:type="spellEnd"/>
      <w:r w:rsidR="00FA3B9B">
        <w:rPr>
          <w:lang w:val="en-US"/>
        </w:rPr>
        <w:t xml:space="preserve"> </w:t>
      </w:r>
      <w:proofErr w:type="spellStart"/>
      <w:r w:rsidR="00FA3B9B">
        <w:rPr>
          <w:lang w:val="en-US"/>
        </w:rPr>
        <w:t>Sprecherin</w:t>
      </w:r>
      <w:proofErr w:type="spellEnd"/>
      <w:r w:rsidR="00FA3B9B">
        <w:rPr>
          <w:lang w:val="en-US"/>
        </w:rPr>
        <w:t xml:space="preserve"> </w:t>
      </w:r>
      <w:proofErr w:type="spellStart"/>
      <w:r w:rsidR="00FA3B9B">
        <w:rPr>
          <w:lang w:val="en-US"/>
        </w:rPr>
        <w:t>für</w:t>
      </w:r>
      <w:proofErr w:type="spellEnd"/>
      <w:r>
        <w:rPr>
          <w:lang w:val="en-US"/>
        </w:rPr>
        <w:t xml:space="preserve"> DIE LINKE</w:t>
      </w:r>
      <w:r w:rsidR="00FA3B9B">
        <w:rPr>
          <w:lang w:val="en-US"/>
        </w:rPr>
        <w:t xml:space="preserve"> im Bundestag</w:t>
      </w:r>
    </w:p>
    <w:p w:rsidR="001408CF" w:rsidRPr="00EE0DF1" w:rsidRDefault="001408CF" w:rsidP="001408CF">
      <w:pPr>
        <w:pStyle w:val="Marginalie"/>
        <w:framePr w:wrap="around"/>
      </w:pPr>
    </w:p>
    <w:p w:rsidR="0016792D" w:rsidRDefault="00FA3B9B" w:rsidP="001408CF">
      <w:pPr>
        <w:pStyle w:val="Marginalie"/>
        <w:framePr w:wrap="around"/>
      </w:pPr>
      <w:r>
        <w:t xml:space="preserve">Beratendes </w:t>
      </w:r>
      <w:r w:rsidR="00AA5A52">
        <w:t>Mitglied im Ausschuss für Ernährung und Landwirtschaft</w:t>
      </w:r>
    </w:p>
    <w:p w:rsidR="00704CDD" w:rsidRPr="00866784" w:rsidRDefault="00704CDD" w:rsidP="00704CDD">
      <w:pPr>
        <w:pStyle w:val="NurText"/>
        <w:rPr>
          <w:rFonts w:ascii="Melior Com" w:hAnsi="Melior Com"/>
          <w:szCs w:val="22"/>
        </w:rPr>
      </w:pPr>
      <w:r w:rsidRPr="00866784">
        <w:rPr>
          <w:rFonts w:ascii="Melior Com" w:hAnsi="Melior Com"/>
          <w:szCs w:val="22"/>
        </w:rPr>
        <w:t>Zu d</w:t>
      </w:r>
      <w:r w:rsidR="00866784" w:rsidRPr="00866784">
        <w:rPr>
          <w:rFonts w:ascii="Melior Com" w:hAnsi="Melior Com"/>
          <w:szCs w:val="22"/>
        </w:rPr>
        <w:t xml:space="preserve">er jetzt veröffentlichten Ernährungsstrategie der Bundesregierung </w:t>
      </w:r>
      <w:r w:rsidRPr="00866784">
        <w:rPr>
          <w:rFonts w:ascii="Melior Com" w:hAnsi="Melior Com"/>
          <w:szCs w:val="22"/>
        </w:rPr>
        <w:t>erklärt die ernährungspolitische Sprecherin der LINKEN im Bundestag Ina Latendorf:</w:t>
      </w:r>
    </w:p>
    <w:p w:rsidR="00866784" w:rsidRDefault="00866784" w:rsidP="00866784">
      <w:pPr>
        <w:rPr>
          <w:rFonts w:cs="Arial"/>
          <w:color w:val="2B2B2B"/>
          <w:szCs w:val="22"/>
          <w:shd w:val="clear" w:color="auto" w:fill="FFFFFF"/>
        </w:rPr>
      </w:pPr>
      <w:r w:rsidRPr="00866784">
        <w:rPr>
          <w:szCs w:val="22"/>
        </w:rPr>
        <w:t>„</w:t>
      </w:r>
      <w:r w:rsidRPr="00866784">
        <w:rPr>
          <w:rFonts w:cs="Arial"/>
          <w:color w:val="2B2B2B"/>
          <w:szCs w:val="22"/>
          <w:shd w:val="clear" w:color="auto" w:fill="FFFFFF"/>
        </w:rPr>
        <w:t>Die Ernährungsstrategie der Ampel enthält viele Ziele – aber kaum Ideen</w:t>
      </w:r>
      <w:r w:rsidR="007F13BC">
        <w:rPr>
          <w:rFonts w:cs="Arial"/>
          <w:color w:val="2B2B2B"/>
          <w:szCs w:val="22"/>
          <w:shd w:val="clear" w:color="auto" w:fill="FFFFFF"/>
        </w:rPr>
        <w:t xml:space="preserve"> und konkrete Zeitvorgaben</w:t>
      </w:r>
      <w:r w:rsidRPr="00866784">
        <w:rPr>
          <w:rFonts w:cs="Arial"/>
          <w:color w:val="2B2B2B"/>
          <w:szCs w:val="22"/>
          <w:shd w:val="clear" w:color="auto" w:fill="FFFFFF"/>
        </w:rPr>
        <w:t xml:space="preserve">, wie </w:t>
      </w:r>
      <w:r w:rsidR="007F13BC">
        <w:rPr>
          <w:rFonts w:cs="Arial"/>
          <w:color w:val="2B2B2B"/>
          <w:szCs w:val="22"/>
          <w:shd w:val="clear" w:color="auto" w:fill="FFFFFF"/>
        </w:rPr>
        <w:t xml:space="preserve">und bis wann </w:t>
      </w:r>
      <w:r w:rsidRPr="00866784">
        <w:rPr>
          <w:rFonts w:cs="Arial"/>
          <w:color w:val="2B2B2B"/>
          <w:szCs w:val="22"/>
          <w:shd w:val="clear" w:color="auto" w:fill="FFFFFF"/>
        </w:rPr>
        <w:t xml:space="preserve">sie zu erreichen sind. Für ein Baby, dass heute das Licht der Welt erblickt, soll es erst in 26 Jahren in Deutschland möglich sein, unabhängig von </w:t>
      </w:r>
      <w:r>
        <w:rPr>
          <w:rFonts w:cs="Arial"/>
          <w:color w:val="2B2B2B"/>
          <w:szCs w:val="22"/>
          <w:shd w:val="clear" w:color="auto" w:fill="FFFFFF"/>
        </w:rPr>
        <w:t>Herkunft, Bildung und Einkommen</w:t>
      </w:r>
      <w:r w:rsidRPr="00866784">
        <w:rPr>
          <w:rFonts w:cs="Arial"/>
          <w:color w:val="2B2B2B"/>
          <w:szCs w:val="22"/>
          <w:shd w:val="clear" w:color="auto" w:fill="FFFFFF"/>
        </w:rPr>
        <w:t xml:space="preserve"> sic</w:t>
      </w:r>
      <w:r>
        <w:rPr>
          <w:rFonts w:cs="Arial"/>
          <w:color w:val="2B2B2B"/>
          <w:szCs w:val="22"/>
          <w:shd w:val="clear" w:color="auto" w:fill="FFFFFF"/>
        </w:rPr>
        <w:t xml:space="preserve">h gut zu ernähren: das ist die ‚Vision‘ </w:t>
      </w:r>
      <w:r w:rsidRPr="00866784">
        <w:rPr>
          <w:rFonts w:cs="Arial"/>
          <w:color w:val="2B2B2B"/>
          <w:szCs w:val="22"/>
          <w:shd w:val="clear" w:color="auto" w:fill="FFFFFF"/>
        </w:rPr>
        <w:t>der Ernährungsstrategie bis 2050.</w:t>
      </w:r>
    </w:p>
    <w:p w:rsidR="00866784" w:rsidRPr="00866784" w:rsidRDefault="00866784" w:rsidP="00866784">
      <w:pPr>
        <w:rPr>
          <w:rFonts w:cs="Arial"/>
          <w:color w:val="2B2B2B"/>
          <w:szCs w:val="22"/>
          <w:shd w:val="clear" w:color="auto" w:fill="FFFFFF"/>
        </w:rPr>
      </w:pPr>
    </w:p>
    <w:p w:rsidR="00866784" w:rsidRDefault="00866784" w:rsidP="00866784">
      <w:pPr>
        <w:rPr>
          <w:rFonts w:cs="Arial"/>
          <w:color w:val="2B2B2B"/>
          <w:szCs w:val="22"/>
          <w:shd w:val="clear" w:color="auto" w:fill="FFFFFF"/>
        </w:rPr>
      </w:pPr>
      <w:r w:rsidRPr="00866784">
        <w:rPr>
          <w:rFonts w:cs="Arial"/>
          <w:color w:val="2B2B2B"/>
          <w:szCs w:val="22"/>
          <w:shd w:val="clear" w:color="auto" w:fill="FFFFFF"/>
        </w:rPr>
        <w:t>So bleibt die Strategie auf 68 Seiten</w:t>
      </w:r>
      <w:r>
        <w:rPr>
          <w:rFonts w:cs="Arial"/>
          <w:color w:val="2B2B2B"/>
          <w:szCs w:val="22"/>
          <w:shd w:val="clear" w:color="auto" w:fill="FFFFFF"/>
        </w:rPr>
        <w:t>“, so Ina Latendorf weiter, „</w:t>
      </w:r>
      <w:r w:rsidRPr="00866784">
        <w:rPr>
          <w:rFonts w:cs="Arial"/>
          <w:color w:val="2B2B2B"/>
          <w:szCs w:val="22"/>
          <w:shd w:val="clear" w:color="auto" w:fill="FFFFFF"/>
        </w:rPr>
        <w:t>eine Auflistung von Prüfaufträgen,</w:t>
      </w:r>
      <w:r w:rsidR="007F13BC">
        <w:rPr>
          <w:rFonts w:cs="Arial"/>
          <w:color w:val="2B2B2B"/>
          <w:szCs w:val="22"/>
          <w:shd w:val="clear" w:color="auto" w:fill="FFFFFF"/>
        </w:rPr>
        <w:t xml:space="preserve"> Forschungsvorhaben und zeitlich befristeten Projekten</w:t>
      </w:r>
      <w:r w:rsidRPr="00866784">
        <w:rPr>
          <w:rFonts w:cs="Arial"/>
          <w:color w:val="2B2B2B"/>
          <w:szCs w:val="22"/>
          <w:shd w:val="clear" w:color="auto" w:fill="FFFFFF"/>
        </w:rPr>
        <w:t>. Manche Themen greift sie gar nicht auf. Den Tierschutz in der Nutztierhaltung etwa, eine Softgetränkesteuer oder die seit Jahren geforderte Mehrwertst</w:t>
      </w:r>
      <w:r w:rsidR="007F13BC">
        <w:rPr>
          <w:rFonts w:cs="Arial"/>
          <w:color w:val="2B2B2B"/>
          <w:szCs w:val="22"/>
          <w:shd w:val="clear" w:color="auto" w:fill="FFFFFF"/>
        </w:rPr>
        <w:t>euerreform</w:t>
      </w:r>
      <w:r w:rsidRPr="00866784">
        <w:rPr>
          <w:rFonts w:cs="Arial"/>
          <w:color w:val="2B2B2B"/>
          <w:szCs w:val="22"/>
          <w:shd w:val="clear" w:color="auto" w:fill="FFFFFF"/>
        </w:rPr>
        <w:t xml:space="preserve">. Auch das Thema Lebensmittelpreise und </w:t>
      </w:r>
      <w:r>
        <w:rPr>
          <w:rFonts w:cs="Arial"/>
          <w:color w:val="2B2B2B"/>
          <w:szCs w:val="22"/>
          <w:shd w:val="clear" w:color="auto" w:fill="FFFFFF"/>
        </w:rPr>
        <w:t>der Betrug mit Mogelpackungen we</w:t>
      </w:r>
      <w:r w:rsidRPr="00866784">
        <w:rPr>
          <w:rFonts w:cs="Arial"/>
          <w:color w:val="2B2B2B"/>
          <w:szCs w:val="22"/>
          <w:shd w:val="clear" w:color="auto" w:fill="FFFFFF"/>
        </w:rPr>
        <w:t>rd</w:t>
      </w:r>
      <w:r>
        <w:rPr>
          <w:rFonts w:cs="Arial"/>
          <w:color w:val="2B2B2B"/>
          <w:szCs w:val="22"/>
          <w:shd w:val="clear" w:color="auto" w:fill="FFFFFF"/>
        </w:rPr>
        <w:t>en nicht erwähnt.“</w:t>
      </w:r>
    </w:p>
    <w:p w:rsidR="00866784" w:rsidRDefault="00866784" w:rsidP="00866784">
      <w:pPr>
        <w:rPr>
          <w:rFonts w:cs="Arial"/>
          <w:color w:val="2B2B2B"/>
          <w:szCs w:val="22"/>
          <w:shd w:val="clear" w:color="auto" w:fill="FFFFFF"/>
        </w:rPr>
      </w:pPr>
    </w:p>
    <w:p w:rsidR="00677661" w:rsidRDefault="00866784" w:rsidP="00866784">
      <w:pPr>
        <w:rPr>
          <w:rFonts w:cs="Arial"/>
          <w:color w:val="2B2B2B"/>
          <w:szCs w:val="22"/>
          <w:shd w:val="clear" w:color="auto" w:fill="FFFFFF"/>
        </w:rPr>
      </w:pPr>
      <w:r>
        <w:rPr>
          <w:rFonts w:cs="Arial"/>
          <w:color w:val="2B2B2B"/>
          <w:szCs w:val="22"/>
          <w:shd w:val="clear" w:color="auto" w:fill="FFFFFF"/>
        </w:rPr>
        <w:t>Ina Latendorf erläutert: „Das ist eigentlich keine Strategie, sondern nur ein Sammelsurium von Willensbekundungen, das</w:t>
      </w:r>
      <w:r w:rsidR="00677661">
        <w:rPr>
          <w:rFonts w:cs="Arial"/>
          <w:color w:val="2B2B2B"/>
          <w:szCs w:val="22"/>
          <w:shd w:val="clear" w:color="auto" w:fill="FFFFFF"/>
        </w:rPr>
        <w:t xml:space="preserve"> an wesentlich</w:t>
      </w:r>
      <w:r>
        <w:rPr>
          <w:rFonts w:cs="Arial"/>
          <w:color w:val="2B2B2B"/>
          <w:szCs w:val="22"/>
          <w:shd w:val="clear" w:color="auto" w:fill="FFFFFF"/>
        </w:rPr>
        <w:t>en Stellen defizitär bleibt. Das wichtige soziale Thema Ernährungs</w:t>
      </w:r>
      <w:r w:rsidR="007F13BC">
        <w:rPr>
          <w:rFonts w:cs="Arial"/>
          <w:color w:val="2B2B2B"/>
          <w:szCs w:val="22"/>
          <w:shd w:val="clear" w:color="auto" w:fill="FFFFFF"/>
        </w:rPr>
        <w:t xml:space="preserve">armut wird nicht </w:t>
      </w:r>
      <w:r w:rsidR="00E64010">
        <w:rPr>
          <w:rFonts w:cs="Arial"/>
          <w:color w:val="2B2B2B"/>
          <w:szCs w:val="22"/>
          <w:shd w:val="clear" w:color="auto" w:fill="FFFFFF"/>
        </w:rPr>
        <w:t xml:space="preserve">ansatzweise </w:t>
      </w:r>
      <w:r w:rsidR="007F13BC">
        <w:rPr>
          <w:rFonts w:cs="Arial"/>
          <w:color w:val="2B2B2B"/>
          <w:szCs w:val="22"/>
          <w:shd w:val="clear" w:color="auto" w:fill="FFFFFF"/>
        </w:rPr>
        <w:t>angepackt. B</w:t>
      </w:r>
      <w:r>
        <w:rPr>
          <w:rFonts w:cs="Arial"/>
          <w:color w:val="2B2B2B"/>
          <w:szCs w:val="22"/>
          <w:shd w:val="clear" w:color="auto" w:fill="FFFFFF"/>
        </w:rPr>
        <w:t>esonders gravierend ist, dass es k</w:t>
      </w:r>
      <w:r w:rsidRPr="00866784">
        <w:rPr>
          <w:rFonts w:cs="Arial"/>
          <w:color w:val="2B2B2B"/>
          <w:szCs w:val="22"/>
          <w:shd w:val="clear" w:color="auto" w:fill="FFFFFF"/>
        </w:rPr>
        <w:t>ein</w:t>
      </w:r>
      <w:r w:rsidR="00677661">
        <w:rPr>
          <w:rFonts w:cs="Arial"/>
          <w:color w:val="2B2B2B"/>
          <w:szCs w:val="22"/>
          <w:shd w:val="clear" w:color="auto" w:fill="FFFFFF"/>
        </w:rPr>
        <w:t xml:space="preserve"> Ziel und keine praktischen Ansätze</w:t>
      </w:r>
      <w:r>
        <w:rPr>
          <w:rFonts w:cs="Arial"/>
          <w:color w:val="2B2B2B"/>
          <w:szCs w:val="22"/>
          <w:shd w:val="clear" w:color="auto" w:fill="FFFFFF"/>
        </w:rPr>
        <w:t xml:space="preserve"> dafür gibt</w:t>
      </w:r>
      <w:r w:rsidRPr="00866784">
        <w:rPr>
          <w:rFonts w:cs="Arial"/>
          <w:color w:val="2B2B2B"/>
          <w:szCs w:val="22"/>
          <w:shd w:val="clear" w:color="auto" w:fill="FFFFFF"/>
        </w:rPr>
        <w:t>, allen Kindern und Jugendlichen in Schulen und Kitas ein gesundes und ko</w:t>
      </w:r>
      <w:r>
        <w:rPr>
          <w:rFonts w:cs="Arial"/>
          <w:color w:val="2B2B2B"/>
          <w:szCs w:val="22"/>
          <w:shd w:val="clear" w:color="auto" w:fill="FFFFFF"/>
        </w:rPr>
        <w:t>stenfreies Essen zu garantieren.</w:t>
      </w:r>
      <w:r w:rsidR="00677661">
        <w:rPr>
          <w:rFonts w:cs="Arial"/>
          <w:color w:val="2B2B2B"/>
          <w:szCs w:val="22"/>
          <w:shd w:val="clear" w:color="auto" w:fill="FFFFFF"/>
        </w:rPr>
        <w:t>“</w:t>
      </w:r>
    </w:p>
    <w:p w:rsidR="00677661" w:rsidRDefault="00677661" w:rsidP="00866784">
      <w:pPr>
        <w:rPr>
          <w:rFonts w:cs="Arial"/>
          <w:color w:val="2B2B2B"/>
          <w:szCs w:val="22"/>
          <w:shd w:val="clear" w:color="auto" w:fill="FFFFFF"/>
        </w:rPr>
      </w:pPr>
    </w:p>
    <w:p w:rsidR="00704CDD" w:rsidRPr="003650ED" w:rsidRDefault="00677661" w:rsidP="003650ED">
      <w:pPr>
        <w:rPr>
          <w:rFonts w:cs="Arial"/>
          <w:color w:val="2B2B2B"/>
          <w:szCs w:val="22"/>
          <w:shd w:val="clear" w:color="auto" w:fill="FFFFFF"/>
        </w:rPr>
      </w:pPr>
      <w:r>
        <w:rPr>
          <w:rFonts w:cs="Arial"/>
          <w:color w:val="2B2B2B"/>
          <w:szCs w:val="22"/>
          <w:shd w:val="clear" w:color="auto" w:fill="FFFFFF"/>
        </w:rPr>
        <w:t>Ina Latendorf fasst zusammen: „Das bedeutet, dass das BMEL d</w:t>
      </w:r>
      <w:r w:rsidR="00866784">
        <w:rPr>
          <w:rFonts w:cs="Arial"/>
          <w:color w:val="2B2B2B"/>
          <w:szCs w:val="22"/>
          <w:shd w:val="clear" w:color="auto" w:fill="FFFFFF"/>
        </w:rPr>
        <w:t>ie Empfehlungen des</w:t>
      </w:r>
      <w:r w:rsidR="00866784" w:rsidRPr="00866784">
        <w:rPr>
          <w:rFonts w:cs="Arial"/>
          <w:color w:val="2B2B2B"/>
          <w:szCs w:val="22"/>
          <w:shd w:val="clear" w:color="auto" w:fill="FFFFFF"/>
        </w:rPr>
        <w:t xml:space="preserve"> </w:t>
      </w:r>
      <w:r>
        <w:rPr>
          <w:rFonts w:cs="Arial"/>
          <w:color w:val="2B2B2B"/>
          <w:szCs w:val="22"/>
          <w:shd w:val="clear" w:color="auto" w:fill="FFFFFF"/>
        </w:rPr>
        <w:t xml:space="preserve">eigenen </w:t>
      </w:r>
      <w:r w:rsidR="00866784" w:rsidRPr="00866784">
        <w:rPr>
          <w:rFonts w:cs="Arial"/>
          <w:color w:val="2B2B2B"/>
          <w:szCs w:val="22"/>
          <w:shd w:val="clear" w:color="auto" w:fill="FFFFFF"/>
        </w:rPr>
        <w:t>wissenschaftliche</w:t>
      </w:r>
      <w:r w:rsidR="00866784">
        <w:rPr>
          <w:rFonts w:cs="Arial"/>
          <w:color w:val="2B2B2B"/>
          <w:szCs w:val="22"/>
          <w:shd w:val="clear" w:color="auto" w:fill="FFFFFF"/>
        </w:rPr>
        <w:t>n</w:t>
      </w:r>
      <w:r w:rsidR="00866784" w:rsidRPr="00866784">
        <w:rPr>
          <w:rFonts w:cs="Arial"/>
          <w:color w:val="2B2B2B"/>
          <w:szCs w:val="22"/>
          <w:shd w:val="clear" w:color="auto" w:fill="FFFFFF"/>
        </w:rPr>
        <w:t xml:space="preserve"> Beirat</w:t>
      </w:r>
      <w:r w:rsidR="00866784">
        <w:rPr>
          <w:rFonts w:cs="Arial"/>
          <w:color w:val="2B2B2B"/>
          <w:szCs w:val="22"/>
          <w:shd w:val="clear" w:color="auto" w:fill="FFFFFF"/>
        </w:rPr>
        <w:t>s</w:t>
      </w:r>
      <w:r>
        <w:rPr>
          <w:rFonts w:cs="Arial"/>
          <w:color w:val="2B2B2B"/>
          <w:szCs w:val="22"/>
          <w:shd w:val="clear" w:color="auto" w:fill="FFFFFF"/>
        </w:rPr>
        <w:t xml:space="preserve"> weiterhin ignoriert, der</w:t>
      </w:r>
      <w:r w:rsidR="003650ED">
        <w:rPr>
          <w:rFonts w:cs="Arial"/>
          <w:color w:val="2B2B2B"/>
          <w:szCs w:val="22"/>
          <w:shd w:val="clear" w:color="auto" w:fill="FFFFFF"/>
        </w:rPr>
        <w:t xml:space="preserve"> schon 2020 kostenloses Kita- und Schulessen</w:t>
      </w:r>
      <w:r w:rsidR="00866784" w:rsidRPr="00866784">
        <w:rPr>
          <w:rFonts w:cs="Arial"/>
          <w:color w:val="2B2B2B"/>
          <w:szCs w:val="22"/>
          <w:shd w:val="clear" w:color="auto" w:fill="FFFFFF"/>
        </w:rPr>
        <w:t xml:space="preserve"> als wichtigste Maßnahme für eine nachhaltigere Ernährung in Deutschland forderte. Da ist der </w:t>
      </w:r>
      <w:r w:rsidR="003650ED">
        <w:rPr>
          <w:rFonts w:cs="Arial"/>
          <w:color w:val="2B2B2B"/>
          <w:szCs w:val="22"/>
          <w:shd w:val="clear" w:color="auto" w:fill="FFFFFF"/>
        </w:rPr>
        <w:t>‚</w:t>
      </w:r>
      <w:r w:rsidR="00866784" w:rsidRPr="00866784">
        <w:rPr>
          <w:rFonts w:cs="Arial"/>
          <w:color w:val="2B2B2B"/>
          <w:szCs w:val="22"/>
          <w:shd w:val="clear" w:color="auto" w:fill="FFFFFF"/>
        </w:rPr>
        <w:t>Bürgerrat Ernährung</w:t>
      </w:r>
      <w:r w:rsidR="003650ED">
        <w:rPr>
          <w:rFonts w:cs="Arial"/>
          <w:color w:val="2B2B2B"/>
          <w:szCs w:val="22"/>
          <w:shd w:val="clear" w:color="auto" w:fill="FFFFFF"/>
        </w:rPr>
        <w:t>‘</w:t>
      </w:r>
      <w:r w:rsidR="00866784" w:rsidRPr="00866784">
        <w:rPr>
          <w:rFonts w:cs="Arial"/>
          <w:color w:val="2B2B2B"/>
          <w:szCs w:val="22"/>
          <w:shd w:val="clear" w:color="auto" w:fill="FFFFFF"/>
        </w:rPr>
        <w:t xml:space="preserve"> schon </w:t>
      </w:r>
      <w:r w:rsidR="003650ED">
        <w:rPr>
          <w:rFonts w:cs="Arial"/>
          <w:color w:val="2B2B2B"/>
          <w:szCs w:val="22"/>
          <w:shd w:val="clear" w:color="auto" w:fill="FFFFFF"/>
        </w:rPr>
        <w:t xml:space="preserve">deutlich </w:t>
      </w:r>
      <w:r w:rsidR="00866784" w:rsidRPr="00866784">
        <w:rPr>
          <w:rFonts w:cs="Arial"/>
          <w:color w:val="2B2B2B"/>
          <w:szCs w:val="22"/>
          <w:shd w:val="clear" w:color="auto" w:fill="FFFFFF"/>
        </w:rPr>
        <w:t xml:space="preserve">weiter in seiner </w:t>
      </w:r>
      <w:r w:rsidR="00E64010">
        <w:rPr>
          <w:rFonts w:cs="Arial"/>
          <w:color w:val="2B2B2B"/>
          <w:szCs w:val="22"/>
          <w:shd w:val="clear" w:color="auto" w:fill="FFFFFF"/>
        </w:rPr>
        <w:t>Empfehlung</w:t>
      </w:r>
      <w:r w:rsidR="00866784" w:rsidRPr="00866784">
        <w:rPr>
          <w:rFonts w:cs="Arial"/>
          <w:color w:val="2B2B2B"/>
          <w:szCs w:val="22"/>
          <w:shd w:val="clear" w:color="auto" w:fill="FFFFFF"/>
        </w:rPr>
        <w:t>.</w:t>
      </w:r>
      <w:r w:rsidR="00704CDD" w:rsidRPr="00866784">
        <w:rPr>
          <w:szCs w:val="22"/>
        </w:rPr>
        <w:t>“</w:t>
      </w:r>
      <w:bookmarkStart w:id="1" w:name="_GoBack"/>
      <w:bookmarkEnd w:id="1"/>
    </w:p>
    <w:p w:rsidR="00704CDD" w:rsidRPr="00866784" w:rsidRDefault="00704CDD" w:rsidP="00704CDD">
      <w:pPr>
        <w:pStyle w:val="NurText"/>
        <w:rPr>
          <w:rFonts w:ascii="Melior Com" w:hAnsi="Melior Com"/>
          <w:szCs w:val="22"/>
        </w:rPr>
      </w:pPr>
    </w:p>
    <w:p w:rsidR="00C70C63" w:rsidRPr="00866784" w:rsidRDefault="00C70C63" w:rsidP="00670909">
      <w:pPr>
        <w:pStyle w:val="NurText"/>
        <w:rPr>
          <w:rFonts w:ascii="Melior Com" w:hAnsi="Melior Com"/>
          <w:szCs w:val="22"/>
        </w:rPr>
      </w:pPr>
    </w:p>
    <w:sectPr w:rsidR="00C70C63" w:rsidRPr="00866784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EA" w:rsidRDefault="009D49EA">
      <w:r>
        <w:separator/>
      </w:r>
    </w:p>
  </w:endnote>
  <w:endnote w:type="continuationSeparator" w:id="0">
    <w:p w:rsidR="009D49EA" w:rsidRDefault="009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EA" w:rsidRDefault="009D49EA">
      <w:r>
        <w:separator/>
      </w:r>
    </w:p>
  </w:footnote>
  <w:footnote w:type="continuationSeparator" w:id="0">
    <w:p w:rsidR="009D49EA" w:rsidRDefault="009D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E25CCE" wp14:editId="610F105E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6C023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866784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AA5A52" w:rsidRDefault="00AA5A52" w:rsidP="003A363B">
    <w:pPr>
      <w:pStyle w:val="Untertitel"/>
      <w:framePr w:wrap="around"/>
    </w:pPr>
    <w:r>
      <w:t>Agrarpo</w:t>
    </w:r>
    <w:r w:rsidR="00FA3B9B">
      <w:t>litische Sprecherin für</w:t>
    </w:r>
    <w:r>
      <w:t xml:space="preserve"> DIE LINKE im Bundestag</w:t>
    </w:r>
  </w:p>
  <w:p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3D592" wp14:editId="3A54F956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191EC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EE3407" wp14:editId="154EDDF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04AEB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8A5"/>
    <w:multiLevelType w:val="hybridMultilevel"/>
    <w:tmpl w:val="B29228A6"/>
    <w:lvl w:ilvl="0" w:tplc="0A50E07C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D62A2"/>
    <w:multiLevelType w:val="hybridMultilevel"/>
    <w:tmpl w:val="40C4F6F2"/>
    <w:lvl w:ilvl="0" w:tplc="7E145744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179FC"/>
    <w:rsid w:val="00020825"/>
    <w:rsid w:val="000213A0"/>
    <w:rsid w:val="00035C48"/>
    <w:rsid w:val="0004176A"/>
    <w:rsid w:val="00041CBF"/>
    <w:rsid w:val="00046148"/>
    <w:rsid w:val="00053EC9"/>
    <w:rsid w:val="00055993"/>
    <w:rsid w:val="000600D4"/>
    <w:rsid w:val="00063DAE"/>
    <w:rsid w:val="00065A27"/>
    <w:rsid w:val="000701AC"/>
    <w:rsid w:val="000765EA"/>
    <w:rsid w:val="0007739F"/>
    <w:rsid w:val="00077D4E"/>
    <w:rsid w:val="000827C8"/>
    <w:rsid w:val="00082DE1"/>
    <w:rsid w:val="0008302F"/>
    <w:rsid w:val="000865F5"/>
    <w:rsid w:val="00087459"/>
    <w:rsid w:val="00097910"/>
    <w:rsid w:val="000A0C88"/>
    <w:rsid w:val="000A2049"/>
    <w:rsid w:val="000B0CE8"/>
    <w:rsid w:val="000B5FBB"/>
    <w:rsid w:val="000C382F"/>
    <w:rsid w:val="000C4758"/>
    <w:rsid w:val="000C5257"/>
    <w:rsid w:val="000C544B"/>
    <w:rsid w:val="000D54AA"/>
    <w:rsid w:val="000E1E6C"/>
    <w:rsid w:val="00112D18"/>
    <w:rsid w:val="0013033D"/>
    <w:rsid w:val="00130983"/>
    <w:rsid w:val="001408CF"/>
    <w:rsid w:val="00150622"/>
    <w:rsid w:val="0016792D"/>
    <w:rsid w:val="00180B50"/>
    <w:rsid w:val="001A2B46"/>
    <w:rsid w:val="001B2A2A"/>
    <w:rsid w:val="001D0518"/>
    <w:rsid w:val="001D50E5"/>
    <w:rsid w:val="001E1730"/>
    <w:rsid w:val="001E3F34"/>
    <w:rsid w:val="001F5B20"/>
    <w:rsid w:val="00201DCB"/>
    <w:rsid w:val="00203308"/>
    <w:rsid w:val="002138AD"/>
    <w:rsid w:val="0022698E"/>
    <w:rsid w:val="0023273F"/>
    <w:rsid w:val="002346CA"/>
    <w:rsid w:val="00235462"/>
    <w:rsid w:val="00275B12"/>
    <w:rsid w:val="002845A3"/>
    <w:rsid w:val="0029154C"/>
    <w:rsid w:val="00291F98"/>
    <w:rsid w:val="00293212"/>
    <w:rsid w:val="002A1327"/>
    <w:rsid w:val="002A32D1"/>
    <w:rsid w:val="002A3FB5"/>
    <w:rsid w:val="002A7CD2"/>
    <w:rsid w:val="002C000E"/>
    <w:rsid w:val="002D1B57"/>
    <w:rsid w:val="002D3141"/>
    <w:rsid w:val="002D4E10"/>
    <w:rsid w:val="003166DF"/>
    <w:rsid w:val="00326DDF"/>
    <w:rsid w:val="00332774"/>
    <w:rsid w:val="00333DAF"/>
    <w:rsid w:val="00336F80"/>
    <w:rsid w:val="00344629"/>
    <w:rsid w:val="00344666"/>
    <w:rsid w:val="003452A8"/>
    <w:rsid w:val="00353CA5"/>
    <w:rsid w:val="0035744B"/>
    <w:rsid w:val="003650ED"/>
    <w:rsid w:val="00365286"/>
    <w:rsid w:val="003736C9"/>
    <w:rsid w:val="003773E9"/>
    <w:rsid w:val="003858E3"/>
    <w:rsid w:val="00386733"/>
    <w:rsid w:val="00395ABF"/>
    <w:rsid w:val="00397D59"/>
    <w:rsid w:val="003A2909"/>
    <w:rsid w:val="003A363B"/>
    <w:rsid w:val="003B3F95"/>
    <w:rsid w:val="003C5C7E"/>
    <w:rsid w:val="003C650B"/>
    <w:rsid w:val="003D0C12"/>
    <w:rsid w:val="003D4B38"/>
    <w:rsid w:val="003E4FAE"/>
    <w:rsid w:val="00405C27"/>
    <w:rsid w:val="004072F9"/>
    <w:rsid w:val="004103D6"/>
    <w:rsid w:val="00415890"/>
    <w:rsid w:val="00416725"/>
    <w:rsid w:val="0042077B"/>
    <w:rsid w:val="00422CD8"/>
    <w:rsid w:val="00423BC2"/>
    <w:rsid w:val="00436B55"/>
    <w:rsid w:val="004501AA"/>
    <w:rsid w:val="00454EEB"/>
    <w:rsid w:val="00473BE0"/>
    <w:rsid w:val="00474A2E"/>
    <w:rsid w:val="00484BCE"/>
    <w:rsid w:val="00487062"/>
    <w:rsid w:val="0049256B"/>
    <w:rsid w:val="004B5E19"/>
    <w:rsid w:val="004E2E1E"/>
    <w:rsid w:val="004E7640"/>
    <w:rsid w:val="004F3F73"/>
    <w:rsid w:val="004F7D8A"/>
    <w:rsid w:val="0050367F"/>
    <w:rsid w:val="00510884"/>
    <w:rsid w:val="00512338"/>
    <w:rsid w:val="00523746"/>
    <w:rsid w:val="005246BC"/>
    <w:rsid w:val="0053576B"/>
    <w:rsid w:val="005379F6"/>
    <w:rsid w:val="00545E76"/>
    <w:rsid w:val="005464E3"/>
    <w:rsid w:val="00552FB4"/>
    <w:rsid w:val="0055350B"/>
    <w:rsid w:val="00571897"/>
    <w:rsid w:val="005722CB"/>
    <w:rsid w:val="00576504"/>
    <w:rsid w:val="00580BDF"/>
    <w:rsid w:val="00583BAF"/>
    <w:rsid w:val="00590990"/>
    <w:rsid w:val="005C0B4B"/>
    <w:rsid w:val="005C1998"/>
    <w:rsid w:val="005C1D1A"/>
    <w:rsid w:val="005C4999"/>
    <w:rsid w:val="005D1C61"/>
    <w:rsid w:val="005D3623"/>
    <w:rsid w:val="006161BE"/>
    <w:rsid w:val="00621B3C"/>
    <w:rsid w:val="00637E22"/>
    <w:rsid w:val="00641A86"/>
    <w:rsid w:val="00645A0F"/>
    <w:rsid w:val="006475FF"/>
    <w:rsid w:val="00651F32"/>
    <w:rsid w:val="006609C5"/>
    <w:rsid w:val="00670909"/>
    <w:rsid w:val="00677661"/>
    <w:rsid w:val="006824D7"/>
    <w:rsid w:val="00682B09"/>
    <w:rsid w:val="00685709"/>
    <w:rsid w:val="00686267"/>
    <w:rsid w:val="0069503B"/>
    <w:rsid w:val="00697958"/>
    <w:rsid w:val="006A42B7"/>
    <w:rsid w:val="006A6A9F"/>
    <w:rsid w:val="006A6DDA"/>
    <w:rsid w:val="006B337C"/>
    <w:rsid w:val="006B40AC"/>
    <w:rsid w:val="006E07C0"/>
    <w:rsid w:val="006E4C56"/>
    <w:rsid w:val="006E770C"/>
    <w:rsid w:val="006F1417"/>
    <w:rsid w:val="006F2108"/>
    <w:rsid w:val="006F4FCA"/>
    <w:rsid w:val="006F7F6C"/>
    <w:rsid w:val="00703FE8"/>
    <w:rsid w:val="00704CDD"/>
    <w:rsid w:val="00707C4C"/>
    <w:rsid w:val="00723D1F"/>
    <w:rsid w:val="00727754"/>
    <w:rsid w:val="00731271"/>
    <w:rsid w:val="00737EEB"/>
    <w:rsid w:val="00745A7E"/>
    <w:rsid w:val="00750CCA"/>
    <w:rsid w:val="00751A08"/>
    <w:rsid w:val="00754111"/>
    <w:rsid w:val="007609BB"/>
    <w:rsid w:val="00760F04"/>
    <w:rsid w:val="00782443"/>
    <w:rsid w:val="00787C7D"/>
    <w:rsid w:val="007907D9"/>
    <w:rsid w:val="007A62EE"/>
    <w:rsid w:val="007A6CBA"/>
    <w:rsid w:val="007B3591"/>
    <w:rsid w:val="007C7952"/>
    <w:rsid w:val="007E65C1"/>
    <w:rsid w:val="007F016C"/>
    <w:rsid w:val="007F0C07"/>
    <w:rsid w:val="007F13BC"/>
    <w:rsid w:val="007F30B3"/>
    <w:rsid w:val="008055FB"/>
    <w:rsid w:val="008122E1"/>
    <w:rsid w:val="0081550D"/>
    <w:rsid w:val="00816842"/>
    <w:rsid w:val="00817904"/>
    <w:rsid w:val="00820E00"/>
    <w:rsid w:val="00821873"/>
    <w:rsid w:val="008249A0"/>
    <w:rsid w:val="00845C22"/>
    <w:rsid w:val="0085363E"/>
    <w:rsid w:val="00866784"/>
    <w:rsid w:val="008673AB"/>
    <w:rsid w:val="00880FEB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41D96"/>
    <w:rsid w:val="00943962"/>
    <w:rsid w:val="00944D04"/>
    <w:rsid w:val="00951FF4"/>
    <w:rsid w:val="00980A4E"/>
    <w:rsid w:val="00980A80"/>
    <w:rsid w:val="009828E2"/>
    <w:rsid w:val="00987281"/>
    <w:rsid w:val="009875D3"/>
    <w:rsid w:val="00992E71"/>
    <w:rsid w:val="009A0417"/>
    <w:rsid w:val="009A285B"/>
    <w:rsid w:val="009B5E5F"/>
    <w:rsid w:val="009C12E9"/>
    <w:rsid w:val="009C6A2A"/>
    <w:rsid w:val="009D49EA"/>
    <w:rsid w:val="009D5D62"/>
    <w:rsid w:val="009D689A"/>
    <w:rsid w:val="009E06F3"/>
    <w:rsid w:val="009E567D"/>
    <w:rsid w:val="00A01A80"/>
    <w:rsid w:val="00A104DD"/>
    <w:rsid w:val="00A11A40"/>
    <w:rsid w:val="00A16867"/>
    <w:rsid w:val="00A20A10"/>
    <w:rsid w:val="00A22FCE"/>
    <w:rsid w:val="00A27FBB"/>
    <w:rsid w:val="00A47695"/>
    <w:rsid w:val="00A75D83"/>
    <w:rsid w:val="00A9637D"/>
    <w:rsid w:val="00AA5A52"/>
    <w:rsid w:val="00AD728B"/>
    <w:rsid w:val="00AE69E7"/>
    <w:rsid w:val="00AF147D"/>
    <w:rsid w:val="00AF59B6"/>
    <w:rsid w:val="00AF5B9C"/>
    <w:rsid w:val="00AF5E7D"/>
    <w:rsid w:val="00AF6698"/>
    <w:rsid w:val="00B078B3"/>
    <w:rsid w:val="00B07CB0"/>
    <w:rsid w:val="00B14E5A"/>
    <w:rsid w:val="00B2277B"/>
    <w:rsid w:val="00B37189"/>
    <w:rsid w:val="00B4685E"/>
    <w:rsid w:val="00B64AE6"/>
    <w:rsid w:val="00B65270"/>
    <w:rsid w:val="00B67312"/>
    <w:rsid w:val="00B87E18"/>
    <w:rsid w:val="00BA1831"/>
    <w:rsid w:val="00BA7D57"/>
    <w:rsid w:val="00BB45A9"/>
    <w:rsid w:val="00BC26B6"/>
    <w:rsid w:val="00BD7613"/>
    <w:rsid w:val="00BF2926"/>
    <w:rsid w:val="00BF2E23"/>
    <w:rsid w:val="00C0130D"/>
    <w:rsid w:val="00C06A01"/>
    <w:rsid w:val="00C07BA5"/>
    <w:rsid w:val="00C15CEE"/>
    <w:rsid w:val="00C17F15"/>
    <w:rsid w:val="00C20100"/>
    <w:rsid w:val="00C20F99"/>
    <w:rsid w:val="00C22CAD"/>
    <w:rsid w:val="00C25114"/>
    <w:rsid w:val="00C2617C"/>
    <w:rsid w:val="00C27796"/>
    <w:rsid w:val="00C37979"/>
    <w:rsid w:val="00C42374"/>
    <w:rsid w:val="00C42D6D"/>
    <w:rsid w:val="00C60E32"/>
    <w:rsid w:val="00C70BEE"/>
    <w:rsid w:val="00C70C63"/>
    <w:rsid w:val="00C75B91"/>
    <w:rsid w:val="00CA01F6"/>
    <w:rsid w:val="00CA430F"/>
    <w:rsid w:val="00CA6349"/>
    <w:rsid w:val="00CA6D6B"/>
    <w:rsid w:val="00CE318B"/>
    <w:rsid w:val="00D01C93"/>
    <w:rsid w:val="00D1185B"/>
    <w:rsid w:val="00D50A25"/>
    <w:rsid w:val="00D63C2F"/>
    <w:rsid w:val="00D73E44"/>
    <w:rsid w:val="00D820F3"/>
    <w:rsid w:val="00D848E9"/>
    <w:rsid w:val="00D91FE1"/>
    <w:rsid w:val="00D9226B"/>
    <w:rsid w:val="00D97353"/>
    <w:rsid w:val="00DA0847"/>
    <w:rsid w:val="00DB104C"/>
    <w:rsid w:val="00DB4B48"/>
    <w:rsid w:val="00DB5AAA"/>
    <w:rsid w:val="00DB7ACE"/>
    <w:rsid w:val="00DC09CD"/>
    <w:rsid w:val="00DC1011"/>
    <w:rsid w:val="00DE5AB6"/>
    <w:rsid w:val="00E0051B"/>
    <w:rsid w:val="00E006F5"/>
    <w:rsid w:val="00E03DB2"/>
    <w:rsid w:val="00E10685"/>
    <w:rsid w:val="00E179A0"/>
    <w:rsid w:val="00E2331A"/>
    <w:rsid w:val="00E239B4"/>
    <w:rsid w:val="00E2492D"/>
    <w:rsid w:val="00E25370"/>
    <w:rsid w:val="00E40C1C"/>
    <w:rsid w:val="00E53F34"/>
    <w:rsid w:val="00E54B82"/>
    <w:rsid w:val="00E623A6"/>
    <w:rsid w:val="00E64010"/>
    <w:rsid w:val="00E652EA"/>
    <w:rsid w:val="00E65880"/>
    <w:rsid w:val="00EA260A"/>
    <w:rsid w:val="00EA2B33"/>
    <w:rsid w:val="00EA74A4"/>
    <w:rsid w:val="00EB3BB6"/>
    <w:rsid w:val="00EB415B"/>
    <w:rsid w:val="00EC0ADF"/>
    <w:rsid w:val="00EC1486"/>
    <w:rsid w:val="00EC22F2"/>
    <w:rsid w:val="00EC6D0C"/>
    <w:rsid w:val="00ED66B4"/>
    <w:rsid w:val="00EE0A4E"/>
    <w:rsid w:val="00EE0DF1"/>
    <w:rsid w:val="00EE2C90"/>
    <w:rsid w:val="00EE4B24"/>
    <w:rsid w:val="00EE736D"/>
    <w:rsid w:val="00EF697D"/>
    <w:rsid w:val="00F00FDC"/>
    <w:rsid w:val="00F05D07"/>
    <w:rsid w:val="00F14840"/>
    <w:rsid w:val="00F27DD5"/>
    <w:rsid w:val="00F40BD3"/>
    <w:rsid w:val="00F53D4E"/>
    <w:rsid w:val="00F55C4E"/>
    <w:rsid w:val="00F7245D"/>
    <w:rsid w:val="00F732A1"/>
    <w:rsid w:val="00F81507"/>
    <w:rsid w:val="00F82D23"/>
    <w:rsid w:val="00FA3B9B"/>
    <w:rsid w:val="00FB1C69"/>
    <w:rsid w:val="00FC039E"/>
    <w:rsid w:val="00FC2FDC"/>
    <w:rsid w:val="00FE1C70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103D6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03D6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D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7475E5" w:rsidRDefault="004944B6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5"/>
    <w:rsid w:val="004944B6"/>
    <w:rsid w:val="0051657F"/>
    <w:rsid w:val="00644A5A"/>
    <w:rsid w:val="007043A6"/>
    <w:rsid w:val="007475E5"/>
    <w:rsid w:val="007A0C76"/>
    <w:rsid w:val="00952840"/>
    <w:rsid w:val="009E0957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290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2</cp:revision>
  <cp:lastPrinted>2023-12-12T10:58:00Z</cp:lastPrinted>
  <dcterms:created xsi:type="dcterms:W3CDTF">2024-01-19T09:47:00Z</dcterms:created>
  <dcterms:modified xsi:type="dcterms:W3CDTF">2024-01-19T09:47:00Z</dcterms:modified>
</cp:coreProperties>
</file>