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64060" w14:textId="77777777"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14:paraId="00406FC1" w14:textId="77777777"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14:paraId="430C0087" w14:textId="1216014B" w:rsidR="00206A6F" w:rsidRDefault="00E727DD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Ina Latendorf begrüßt Bundesförderung für die Sanierung der Sporthalle des Parchimer Gymnasium</w:t>
      </w:r>
      <w:bookmarkStart w:id="0" w:name="_GoBack"/>
      <w:bookmarkEnd w:id="0"/>
      <w:r>
        <w:rPr>
          <w:sz w:val="30"/>
          <w:szCs w:val="30"/>
        </w:rPr>
        <w:t>s</w:t>
      </w:r>
    </w:p>
    <w:p w14:paraId="3E7D0479" w14:textId="03DDF652" w:rsidR="00C06A01" w:rsidRPr="00353CA5" w:rsidRDefault="00C06A01" w:rsidP="00206A6F">
      <w:pPr>
        <w:pStyle w:val="Marginalie"/>
        <w:framePr w:wrap="around" w:x="1357" w:y="5929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3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032EC">
            <w:t>14.03.2024</w:t>
          </w:r>
        </w:sdtContent>
      </w:sdt>
    </w:p>
    <w:p w14:paraId="5D217E7B" w14:textId="77777777" w:rsidR="00C06A01" w:rsidRPr="00353CA5" w:rsidRDefault="00C06A01" w:rsidP="00206A6F">
      <w:pPr>
        <w:pStyle w:val="Marginalie"/>
        <w:framePr w:wrap="around" w:x="1357" w:y="5929"/>
      </w:pPr>
      <w:r w:rsidRPr="00353CA5">
        <w:t xml:space="preserve">Bezug: </w:t>
      </w:r>
    </w:p>
    <w:p w14:paraId="68FE1D6E" w14:textId="77777777" w:rsidR="00C06A01" w:rsidRPr="00353CA5" w:rsidRDefault="00C82300" w:rsidP="00206A6F">
      <w:pPr>
        <w:pStyle w:val="Marginalie"/>
        <w:framePr w:wrap="around" w:x="1357" w:y="5929"/>
      </w:pPr>
      <w:r>
        <w:t>Anlagen:</w:t>
      </w:r>
    </w:p>
    <w:p w14:paraId="77BC029D" w14:textId="77777777" w:rsidR="00C06A01" w:rsidRPr="00353CA5" w:rsidRDefault="00C06A01" w:rsidP="00206A6F">
      <w:pPr>
        <w:pStyle w:val="Marginalie"/>
        <w:framePr w:wrap="around" w:x="1357" w:y="5929"/>
      </w:pPr>
    </w:p>
    <w:p w14:paraId="02BD3255" w14:textId="77777777" w:rsidR="00C06A01" w:rsidRPr="00353CA5" w:rsidRDefault="00AA5A52" w:rsidP="00206A6F">
      <w:pPr>
        <w:pStyle w:val="Marginalie"/>
        <w:framePr w:wrap="around" w:x="1357" w:y="5929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14:paraId="2F408C92" w14:textId="77777777" w:rsidR="00C06A01" w:rsidRDefault="00EC6D0C" w:rsidP="00206A6F">
      <w:pPr>
        <w:pStyle w:val="Marginalie"/>
        <w:framePr w:wrap="around" w:x="1357" w:y="5929"/>
      </w:pPr>
      <w:r>
        <w:t>Platz der Republik 1</w:t>
      </w:r>
    </w:p>
    <w:p w14:paraId="5A5D7E87" w14:textId="77777777" w:rsidR="00C06A01" w:rsidRDefault="00EC6D0C" w:rsidP="00206A6F">
      <w:pPr>
        <w:pStyle w:val="Marginalie"/>
        <w:framePr w:wrap="around" w:x="1357" w:y="5929"/>
      </w:pPr>
      <w:r>
        <w:t>11011 Berlin</w:t>
      </w:r>
    </w:p>
    <w:p w14:paraId="4FCBE872" w14:textId="77777777" w:rsidR="001408CF" w:rsidRDefault="00D01C93" w:rsidP="00206A6F">
      <w:pPr>
        <w:pStyle w:val="Marginalie"/>
        <w:framePr w:wrap="around" w:x="1357" w:y="5929"/>
      </w:pPr>
      <w:r>
        <w:t>Büro</w:t>
      </w:r>
      <w:r w:rsidR="001408CF">
        <w:t xml:space="preserve">: </w:t>
      </w:r>
      <w:r w:rsidR="00AA5A52">
        <w:t>Jakob-Kaiser-Haus</w:t>
      </w:r>
    </w:p>
    <w:p w14:paraId="5CA12A5D" w14:textId="77777777" w:rsidR="001408CF" w:rsidRPr="00EC6D0C" w:rsidRDefault="001408CF" w:rsidP="00206A6F">
      <w:pPr>
        <w:pStyle w:val="Marginalie"/>
        <w:framePr w:wrap="around" w:x="1357" w:y="5929"/>
      </w:pPr>
      <w:r>
        <w:t xml:space="preserve">Raum: </w:t>
      </w:r>
      <w:r w:rsidR="00AA5A52">
        <w:t>1.823</w:t>
      </w:r>
    </w:p>
    <w:p w14:paraId="2DE32088" w14:textId="77777777" w:rsidR="00C06A01" w:rsidRPr="00353CA5" w:rsidRDefault="00F82D23" w:rsidP="00206A6F">
      <w:pPr>
        <w:pStyle w:val="Marginalie"/>
        <w:framePr w:wrap="around" w:x="1357" w:y="5929"/>
      </w:pPr>
      <w:r>
        <w:t>Telefon: +49 30 227-</w:t>
      </w:r>
      <w:bookmarkStart w:id="1" w:name="v_Telefon_Berlin_Durchwahl"/>
      <w:r w:rsidR="00AA5A52">
        <w:t>73164</w:t>
      </w:r>
      <w:bookmarkEnd w:id="1"/>
    </w:p>
    <w:p w14:paraId="7D63C6B6" w14:textId="77777777" w:rsidR="00C06A01" w:rsidRPr="00943962" w:rsidRDefault="00AA5A52" w:rsidP="00206A6F">
      <w:pPr>
        <w:pStyle w:val="Marginalie"/>
        <w:framePr w:wrap="around" w:x="1357" w:y="5929"/>
        <w:rPr>
          <w:lang w:val="fr-FR"/>
        </w:rPr>
      </w:pPr>
      <w:r>
        <w:rPr>
          <w:lang w:val="fr-FR"/>
        </w:rPr>
        <w:t>E-Mail : ina.latendorf@bundestag.de</w:t>
      </w:r>
    </w:p>
    <w:p w14:paraId="77CB34FE" w14:textId="77777777" w:rsidR="00F82D23" w:rsidRDefault="00F82D23" w:rsidP="00206A6F">
      <w:pPr>
        <w:pStyle w:val="Marginalie"/>
        <w:framePr w:wrap="around" w:x="1357" w:y="5929"/>
      </w:pPr>
    </w:p>
    <w:p w14:paraId="49BCDE4C" w14:textId="77777777" w:rsidR="00AA5A52" w:rsidRDefault="00AA5A52" w:rsidP="00206A6F">
      <w:pPr>
        <w:pStyle w:val="Marginalie"/>
        <w:framePr w:wrap="around" w:x="1357" w:y="5929"/>
        <w:rPr>
          <w:b/>
        </w:rPr>
      </w:pPr>
      <w:r>
        <w:rPr>
          <w:b/>
        </w:rPr>
        <w:t>Funktionen:</w:t>
      </w:r>
    </w:p>
    <w:p w14:paraId="6DA8E458" w14:textId="77777777" w:rsidR="00AA5A52" w:rsidRPr="00AA5A52" w:rsidRDefault="00AA5A52" w:rsidP="00206A6F">
      <w:pPr>
        <w:pStyle w:val="Marginalie"/>
        <w:framePr w:wrap="around" w:x="1357" w:y="5929"/>
        <w:rPr>
          <w:b/>
        </w:rPr>
      </w:pPr>
    </w:p>
    <w:p w14:paraId="034D02E7" w14:textId="7090B188" w:rsidR="001408CF" w:rsidRPr="00737EEB" w:rsidRDefault="00AA5A52" w:rsidP="00206A6F">
      <w:pPr>
        <w:pStyle w:val="Marginalie"/>
        <w:framePr w:wrap="around" w:x="1357" w:y="5929"/>
      </w:pPr>
      <w:r w:rsidRPr="00D922BC">
        <w:t xml:space="preserve">Agrarpolitische Sprecherin der </w:t>
      </w:r>
      <w:r w:rsidR="00755D84">
        <w:t>Gruppe</w:t>
      </w:r>
      <w:r w:rsidRPr="00D922BC">
        <w:t xml:space="preserve"> DIE LINKE</w:t>
      </w:r>
    </w:p>
    <w:p w14:paraId="3C750001" w14:textId="77777777" w:rsidR="001408CF" w:rsidRPr="00EE0DF1" w:rsidRDefault="001408CF" w:rsidP="00206A6F">
      <w:pPr>
        <w:pStyle w:val="Marginalie"/>
        <w:framePr w:wrap="around" w:x="1357" w:y="5929"/>
      </w:pPr>
    </w:p>
    <w:p w14:paraId="6F8E0705" w14:textId="77777777" w:rsidR="001408CF" w:rsidRPr="00943962" w:rsidRDefault="00AA5A52" w:rsidP="00206A6F">
      <w:pPr>
        <w:pStyle w:val="Marginalie"/>
        <w:framePr w:wrap="around" w:x="1357" w:y="5929"/>
      </w:pPr>
      <w:r>
        <w:t>Mitglied im Ausschuss für Ernährung und Landwirtschaft</w:t>
      </w:r>
    </w:p>
    <w:p w14:paraId="36B047CC" w14:textId="77777777" w:rsidR="001408CF" w:rsidRPr="00EE0DF1" w:rsidRDefault="001408CF" w:rsidP="00206A6F">
      <w:pPr>
        <w:pStyle w:val="Marginalie"/>
        <w:framePr w:wrap="around" w:x="1357" w:y="5929"/>
      </w:pPr>
    </w:p>
    <w:p w14:paraId="23BF360D" w14:textId="6872A7D7" w:rsidR="0016792D" w:rsidRDefault="00AA5A52" w:rsidP="00206A6F">
      <w:pPr>
        <w:pStyle w:val="Marginalie"/>
        <w:framePr w:wrap="around" w:x="1357" w:y="5929"/>
      </w:pPr>
      <w:r>
        <w:t xml:space="preserve">Mitglied im </w:t>
      </w:r>
      <w:r w:rsidR="00755D84">
        <w:t>Ausschuss für Tourismus</w:t>
      </w:r>
    </w:p>
    <w:p w14:paraId="79895B7F" w14:textId="77777777" w:rsidR="008236CD" w:rsidRDefault="008236CD" w:rsidP="00206A6F">
      <w:pPr>
        <w:pStyle w:val="Marginalie"/>
        <w:framePr w:wrap="around" w:x="1357" w:y="5929"/>
      </w:pPr>
    </w:p>
    <w:p w14:paraId="258821FB" w14:textId="77777777" w:rsidR="008236CD" w:rsidRDefault="008236CD" w:rsidP="00206A6F">
      <w:pPr>
        <w:pStyle w:val="Marginalie"/>
        <w:framePr w:wrap="around" w:x="1357" w:y="5929"/>
        <w:rPr>
          <w:b/>
        </w:rPr>
      </w:pPr>
      <w:r>
        <w:rPr>
          <w:b/>
        </w:rPr>
        <w:t>Wahlkreisbüro</w:t>
      </w:r>
    </w:p>
    <w:p w14:paraId="63425673" w14:textId="77777777" w:rsidR="00F032EC" w:rsidRDefault="00F032EC" w:rsidP="00F032EC">
      <w:pPr>
        <w:pStyle w:val="Marginalie"/>
        <w:framePr w:wrap="around" w:x="1357" w:y="5929"/>
      </w:pPr>
      <w:r>
        <w:t>Robert Fehlandt</w:t>
      </w:r>
    </w:p>
    <w:p w14:paraId="02FB71BE" w14:textId="77777777" w:rsidR="00F032EC" w:rsidRDefault="00F032EC" w:rsidP="00F032EC">
      <w:pPr>
        <w:pStyle w:val="Marginalie"/>
        <w:framePr w:wrap="around" w:x="1357" w:y="5929"/>
      </w:pPr>
      <w:r>
        <w:t>Martinstraße 1a</w:t>
      </w:r>
    </w:p>
    <w:p w14:paraId="03473216" w14:textId="77777777" w:rsidR="00F032EC" w:rsidRDefault="00F032EC" w:rsidP="00F032EC">
      <w:pPr>
        <w:pStyle w:val="Marginalie"/>
        <w:framePr w:wrap="around" w:x="1357" w:y="5929"/>
      </w:pPr>
      <w:r>
        <w:t>19053 Schwerin</w:t>
      </w:r>
    </w:p>
    <w:p w14:paraId="36BFC660" w14:textId="7D5158E6" w:rsidR="00F032EC" w:rsidRDefault="00F641B0" w:rsidP="00F032EC">
      <w:pPr>
        <w:pStyle w:val="Marginalie"/>
        <w:framePr w:wrap="around" w:x="1357" w:y="5929"/>
      </w:pPr>
      <w:hyperlink r:id="rId7" w:history="1">
        <w:r w:rsidR="00F032EC" w:rsidRPr="00FF0CAE">
          <w:rPr>
            <w:rStyle w:val="Hyperlink"/>
          </w:rPr>
          <w:t>ina.latendorf.ma04@bundestag.de</w:t>
        </w:r>
      </w:hyperlink>
    </w:p>
    <w:p w14:paraId="5D5921FA" w14:textId="762A25FE" w:rsidR="00F032EC" w:rsidRDefault="00F032EC" w:rsidP="00F032EC">
      <w:pPr>
        <w:pStyle w:val="Marginalie"/>
        <w:framePr w:wrap="around" w:x="1357" w:y="5929"/>
      </w:pPr>
      <w:r>
        <w:t>0151/1079 4942</w:t>
      </w:r>
    </w:p>
    <w:p w14:paraId="7536D2C0" w14:textId="26340C9C" w:rsidR="00E727DD" w:rsidRDefault="00E727DD" w:rsidP="00F032EC">
      <w:pPr>
        <w:pStyle w:val="NurText"/>
        <w:rPr>
          <w:rFonts w:ascii="Melior Com" w:hAnsi="Melior Com"/>
        </w:rPr>
      </w:pPr>
      <w:r>
        <w:rPr>
          <w:rFonts w:ascii="Melior Com" w:hAnsi="Melior Com"/>
        </w:rPr>
        <w:t xml:space="preserve">Gestern hat der </w:t>
      </w:r>
      <w:r w:rsidR="00112176">
        <w:rPr>
          <w:rFonts w:ascii="Melior Com" w:hAnsi="Melior Com"/>
        </w:rPr>
        <w:t>Haushaltsausschuss</w:t>
      </w:r>
      <w:r>
        <w:rPr>
          <w:rFonts w:ascii="Melior Com" w:hAnsi="Melior Com"/>
        </w:rPr>
        <w:t xml:space="preserve"> des Deutschen Bundestages eine Förderung in Höhe von 2,9 Millionen Euro für die Sanierung und Erweiterung der Sporthalle des Friedrich-Franz-</w:t>
      </w:r>
      <w:r w:rsidR="00112176">
        <w:rPr>
          <w:rFonts w:ascii="Melior Com" w:hAnsi="Melior Com"/>
        </w:rPr>
        <w:t>Gymnasiums</w:t>
      </w:r>
      <w:r>
        <w:rPr>
          <w:rFonts w:ascii="Melior Com" w:hAnsi="Melior Com"/>
        </w:rPr>
        <w:t xml:space="preserve"> in Parchim beschlossen. Weitere 3,5 Millionen Euro wird der Landkreis Ludwigslust-Parchim investieren.</w:t>
      </w:r>
    </w:p>
    <w:p w14:paraId="534004B6" w14:textId="77777777" w:rsidR="00E727DD" w:rsidRDefault="00E727DD" w:rsidP="0050441B">
      <w:pPr>
        <w:pStyle w:val="NurText"/>
        <w:rPr>
          <w:rFonts w:ascii="Melior Com" w:hAnsi="Melior Com"/>
        </w:rPr>
      </w:pPr>
    </w:p>
    <w:p w14:paraId="161CD50B" w14:textId="0FA9FF91" w:rsidR="00F71F5E" w:rsidRPr="00CD7371" w:rsidRDefault="00E727DD" w:rsidP="00D6024E">
      <w:pPr>
        <w:pStyle w:val="NurText"/>
        <w:rPr>
          <w:rFonts w:ascii="Melior Com" w:hAnsi="Melior Com"/>
          <w:szCs w:val="22"/>
        </w:rPr>
      </w:pPr>
      <w:r>
        <w:rPr>
          <w:rFonts w:ascii="Melior Com" w:hAnsi="Melior Com"/>
        </w:rPr>
        <w:t>Die Bundestagsabgeord</w:t>
      </w:r>
      <w:r w:rsidR="00112176">
        <w:rPr>
          <w:rFonts w:ascii="Melior Com" w:hAnsi="Melior Com"/>
        </w:rPr>
        <w:t>n</w:t>
      </w:r>
      <w:r>
        <w:rPr>
          <w:rFonts w:ascii="Melior Com" w:hAnsi="Melior Com"/>
        </w:rPr>
        <w:t>ete aus Mecklenburg-Vorpommern</w:t>
      </w:r>
      <w:r w:rsidR="00F032EC">
        <w:rPr>
          <w:rFonts w:ascii="Melior Com" w:hAnsi="Melior Com"/>
        </w:rPr>
        <w:t xml:space="preserve"> </w:t>
      </w:r>
      <w:r>
        <w:rPr>
          <w:rFonts w:ascii="Melior Com" w:hAnsi="Melior Com"/>
        </w:rPr>
        <w:t>Ina Latendorf (Die Linke) erklärt dazu: „Ich freue mich über die Entscheidung und Beschlussfassung des Haushaltsausschusses</w:t>
      </w:r>
      <w:r w:rsidR="00D76AAF">
        <w:rPr>
          <w:rFonts w:ascii="Melior Com" w:hAnsi="Melior Com"/>
        </w:rPr>
        <w:t xml:space="preserve"> und danke meiner Kollegin Gesine Lötzsch für ihren Einsatz</w:t>
      </w:r>
      <w:r>
        <w:rPr>
          <w:rFonts w:ascii="Melior Com" w:hAnsi="Melior Com"/>
        </w:rPr>
        <w:t xml:space="preserve">. Aus einer langen Liste </w:t>
      </w:r>
      <w:r w:rsidR="00F032EC">
        <w:rPr>
          <w:rFonts w:ascii="Melior Com" w:hAnsi="Melior Com"/>
        </w:rPr>
        <w:t>von</w:t>
      </w:r>
      <w:r>
        <w:rPr>
          <w:rFonts w:ascii="Melior Com" w:hAnsi="Melior Com"/>
        </w:rPr>
        <w:t xml:space="preserve"> Anträgen wurde dieses Projekt ausgewählt. Das sind tolle Nachrichten für Parchim und die zukünftigen Schülerinnen und Schüler. Somit kann für alle Schülerinnen und Schüler zuverlässiger Schul- und Vereinssport gesichert werden.“</w:t>
      </w:r>
    </w:p>
    <w:sectPr w:rsidR="00F71F5E" w:rsidRPr="00CD7371" w:rsidSect="008A58B9">
      <w:headerReference w:type="default" r:id="rId8"/>
      <w:headerReference w:type="first" r:id="rId9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ABFA6" w14:textId="77777777" w:rsidR="00F641B0" w:rsidRDefault="00F641B0">
      <w:r>
        <w:separator/>
      </w:r>
    </w:p>
  </w:endnote>
  <w:endnote w:type="continuationSeparator" w:id="0">
    <w:p w14:paraId="3AD434EA" w14:textId="77777777" w:rsidR="00F641B0" w:rsidRDefault="00F6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altName w:val="Cambria"/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290F0" w14:textId="77777777" w:rsidR="00F641B0" w:rsidRDefault="00F641B0">
      <w:r>
        <w:separator/>
      </w:r>
    </w:p>
  </w:footnote>
  <w:footnote w:type="continuationSeparator" w:id="0">
    <w:p w14:paraId="0407AC9B" w14:textId="77777777" w:rsidR="00F641B0" w:rsidRDefault="00F6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BE5D" w14:textId="77777777"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20FBC5" wp14:editId="1A6790E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505223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08430D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691C" w14:textId="77777777"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14:paraId="6E882672" w14:textId="77777777" w:rsidR="000600D4" w:rsidRDefault="00EC6D0C" w:rsidP="003A363B">
    <w:pPr>
      <w:pStyle w:val="Untertitel"/>
      <w:framePr w:wrap="around"/>
    </w:pPr>
    <w:r>
      <w:t>Mitglied des Deutschen Bundestages</w:t>
    </w:r>
  </w:p>
  <w:p w14:paraId="7837C3FE" w14:textId="2D04582E" w:rsidR="00AA5A52" w:rsidRDefault="00AA5A52" w:rsidP="003A363B">
    <w:pPr>
      <w:pStyle w:val="Untertitel"/>
      <w:framePr w:wrap="around"/>
    </w:pPr>
    <w:r>
      <w:t xml:space="preserve">Agrarpolitische Sprecherin der </w:t>
    </w:r>
    <w:r w:rsidR="00755D84">
      <w:t xml:space="preserve">Gruppe </w:t>
    </w:r>
    <w:r>
      <w:t>DIE LINKE im Bundestag</w:t>
    </w:r>
  </w:p>
  <w:p w14:paraId="0E66ECB9" w14:textId="77777777"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2DD930" wp14:editId="03F1CAED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F4131C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E029A52" wp14:editId="74E72C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2E96D3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06DD0"/>
    <w:multiLevelType w:val="hybridMultilevel"/>
    <w:tmpl w:val="CCCC2884"/>
    <w:lvl w:ilvl="0" w:tplc="A566C2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22AD"/>
    <w:multiLevelType w:val="hybridMultilevel"/>
    <w:tmpl w:val="58AC4056"/>
    <w:lvl w:ilvl="0" w:tplc="563CCDB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1688E"/>
    <w:rsid w:val="000213A0"/>
    <w:rsid w:val="00035C48"/>
    <w:rsid w:val="0004143C"/>
    <w:rsid w:val="0004176A"/>
    <w:rsid w:val="000466B0"/>
    <w:rsid w:val="000600D4"/>
    <w:rsid w:val="00063DAE"/>
    <w:rsid w:val="00065A27"/>
    <w:rsid w:val="000701AC"/>
    <w:rsid w:val="00082DE1"/>
    <w:rsid w:val="0008302F"/>
    <w:rsid w:val="0008430D"/>
    <w:rsid w:val="000865F5"/>
    <w:rsid w:val="00087459"/>
    <w:rsid w:val="000A0DE4"/>
    <w:rsid w:val="000A2049"/>
    <w:rsid w:val="000B0CE8"/>
    <w:rsid w:val="000B5FBB"/>
    <w:rsid w:val="000C382F"/>
    <w:rsid w:val="000C4758"/>
    <w:rsid w:val="000C5257"/>
    <w:rsid w:val="000C544B"/>
    <w:rsid w:val="000D54AA"/>
    <w:rsid w:val="000E33EC"/>
    <w:rsid w:val="000E3EAC"/>
    <w:rsid w:val="00112176"/>
    <w:rsid w:val="00115F52"/>
    <w:rsid w:val="0013033D"/>
    <w:rsid w:val="00130983"/>
    <w:rsid w:val="001344AA"/>
    <w:rsid w:val="00136C16"/>
    <w:rsid w:val="001408CF"/>
    <w:rsid w:val="00150507"/>
    <w:rsid w:val="00163400"/>
    <w:rsid w:val="0016792D"/>
    <w:rsid w:val="00180B50"/>
    <w:rsid w:val="00183E95"/>
    <w:rsid w:val="001840A9"/>
    <w:rsid w:val="001871F6"/>
    <w:rsid w:val="00194764"/>
    <w:rsid w:val="001971E2"/>
    <w:rsid w:val="001A2B46"/>
    <w:rsid w:val="001B16E9"/>
    <w:rsid w:val="001B2A2A"/>
    <w:rsid w:val="001D0518"/>
    <w:rsid w:val="001E1730"/>
    <w:rsid w:val="001E3F34"/>
    <w:rsid w:val="001E7B4E"/>
    <w:rsid w:val="00206A6F"/>
    <w:rsid w:val="002138AD"/>
    <w:rsid w:val="00232244"/>
    <w:rsid w:val="00234681"/>
    <w:rsid w:val="002346CA"/>
    <w:rsid w:val="00235462"/>
    <w:rsid w:val="00275B12"/>
    <w:rsid w:val="002845A3"/>
    <w:rsid w:val="0029154C"/>
    <w:rsid w:val="00291F98"/>
    <w:rsid w:val="002A1327"/>
    <w:rsid w:val="002A32D1"/>
    <w:rsid w:val="002A3FB5"/>
    <w:rsid w:val="002A7CD2"/>
    <w:rsid w:val="002C000E"/>
    <w:rsid w:val="002D1B57"/>
    <w:rsid w:val="002D3141"/>
    <w:rsid w:val="003166DF"/>
    <w:rsid w:val="00326DDF"/>
    <w:rsid w:val="00332774"/>
    <w:rsid w:val="00333DAF"/>
    <w:rsid w:val="00336F80"/>
    <w:rsid w:val="00344629"/>
    <w:rsid w:val="003452A8"/>
    <w:rsid w:val="00353CA5"/>
    <w:rsid w:val="0035744B"/>
    <w:rsid w:val="003736C9"/>
    <w:rsid w:val="00394C83"/>
    <w:rsid w:val="00396530"/>
    <w:rsid w:val="00397D59"/>
    <w:rsid w:val="003A363B"/>
    <w:rsid w:val="003B3F95"/>
    <w:rsid w:val="003C650B"/>
    <w:rsid w:val="003D0C12"/>
    <w:rsid w:val="003D4B38"/>
    <w:rsid w:val="003E2E28"/>
    <w:rsid w:val="00405C27"/>
    <w:rsid w:val="004072F9"/>
    <w:rsid w:val="00415890"/>
    <w:rsid w:val="00416725"/>
    <w:rsid w:val="0042077B"/>
    <w:rsid w:val="00422CD8"/>
    <w:rsid w:val="00431839"/>
    <w:rsid w:val="00436B55"/>
    <w:rsid w:val="004501AA"/>
    <w:rsid w:val="00454EEB"/>
    <w:rsid w:val="00461155"/>
    <w:rsid w:val="004671A9"/>
    <w:rsid w:val="00473BE0"/>
    <w:rsid w:val="00484BCE"/>
    <w:rsid w:val="0049256B"/>
    <w:rsid w:val="004B5E19"/>
    <w:rsid w:val="004C783A"/>
    <w:rsid w:val="004E2E1E"/>
    <w:rsid w:val="004E7640"/>
    <w:rsid w:val="004F3F73"/>
    <w:rsid w:val="0050367F"/>
    <w:rsid w:val="0050441B"/>
    <w:rsid w:val="00510884"/>
    <w:rsid w:val="00512338"/>
    <w:rsid w:val="00523746"/>
    <w:rsid w:val="0053576B"/>
    <w:rsid w:val="005379F6"/>
    <w:rsid w:val="00545E76"/>
    <w:rsid w:val="00552FB4"/>
    <w:rsid w:val="005722CB"/>
    <w:rsid w:val="00576504"/>
    <w:rsid w:val="00580BDF"/>
    <w:rsid w:val="00583BAF"/>
    <w:rsid w:val="00586518"/>
    <w:rsid w:val="00590990"/>
    <w:rsid w:val="005B3F10"/>
    <w:rsid w:val="005B4F55"/>
    <w:rsid w:val="005B56E9"/>
    <w:rsid w:val="005C1D1A"/>
    <w:rsid w:val="005C4999"/>
    <w:rsid w:val="006020F0"/>
    <w:rsid w:val="006161BE"/>
    <w:rsid w:val="00621B3C"/>
    <w:rsid w:val="00630FF9"/>
    <w:rsid w:val="00641A86"/>
    <w:rsid w:val="00650E22"/>
    <w:rsid w:val="00651F32"/>
    <w:rsid w:val="006609C5"/>
    <w:rsid w:val="006613C9"/>
    <w:rsid w:val="006821E9"/>
    <w:rsid w:val="006824D7"/>
    <w:rsid w:val="00682B09"/>
    <w:rsid w:val="00686267"/>
    <w:rsid w:val="0069503B"/>
    <w:rsid w:val="00697958"/>
    <w:rsid w:val="006A31C4"/>
    <w:rsid w:val="006A42B7"/>
    <w:rsid w:val="006A6A9F"/>
    <w:rsid w:val="006A6DDA"/>
    <w:rsid w:val="006B1A51"/>
    <w:rsid w:val="006B337C"/>
    <w:rsid w:val="006C41C7"/>
    <w:rsid w:val="006D555E"/>
    <w:rsid w:val="006E4C56"/>
    <w:rsid w:val="006E770C"/>
    <w:rsid w:val="006F1417"/>
    <w:rsid w:val="006F2108"/>
    <w:rsid w:val="006F4FCA"/>
    <w:rsid w:val="006F7F6C"/>
    <w:rsid w:val="0070756B"/>
    <w:rsid w:val="00707C4C"/>
    <w:rsid w:val="007101E5"/>
    <w:rsid w:val="00723D1F"/>
    <w:rsid w:val="00727754"/>
    <w:rsid w:val="00731271"/>
    <w:rsid w:val="00737EEB"/>
    <w:rsid w:val="00745A7E"/>
    <w:rsid w:val="00750CCA"/>
    <w:rsid w:val="00751A08"/>
    <w:rsid w:val="00754111"/>
    <w:rsid w:val="00755D84"/>
    <w:rsid w:val="00760F04"/>
    <w:rsid w:val="00777701"/>
    <w:rsid w:val="00782443"/>
    <w:rsid w:val="00794D62"/>
    <w:rsid w:val="007A04AA"/>
    <w:rsid w:val="007A62EE"/>
    <w:rsid w:val="007A6CBA"/>
    <w:rsid w:val="007B3591"/>
    <w:rsid w:val="007C7952"/>
    <w:rsid w:val="007E5283"/>
    <w:rsid w:val="007E65C1"/>
    <w:rsid w:val="007F016C"/>
    <w:rsid w:val="007F0C07"/>
    <w:rsid w:val="008055FB"/>
    <w:rsid w:val="008122E1"/>
    <w:rsid w:val="0081550D"/>
    <w:rsid w:val="00816842"/>
    <w:rsid w:val="00817904"/>
    <w:rsid w:val="00820E00"/>
    <w:rsid w:val="00821873"/>
    <w:rsid w:val="008236CD"/>
    <w:rsid w:val="008243EE"/>
    <w:rsid w:val="00825725"/>
    <w:rsid w:val="00845C22"/>
    <w:rsid w:val="0085363E"/>
    <w:rsid w:val="00891994"/>
    <w:rsid w:val="00893277"/>
    <w:rsid w:val="00896DF5"/>
    <w:rsid w:val="008A58B9"/>
    <w:rsid w:val="008B4F85"/>
    <w:rsid w:val="008C02D6"/>
    <w:rsid w:val="008D4503"/>
    <w:rsid w:val="008E4C91"/>
    <w:rsid w:val="008E69DD"/>
    <w:rsid w:val="008F31E9"/>
    <w:rsid w:val="0090283E"/>
    <w:rsid w:val="0090347A"/>
    <w:rsid w:val="00943962"/>
    <w:rsid w:val="00951FF4"/>
    <w:rsid w:val="00953F1B"/>
    <w:rsid w:val="00980A80"/>
    <w:rsid w:val="009828E2"/>
    <w:rsid w:val="00987281"/>
    <w:rsid w:val="009875D3"/>
    <w:rsid w:val="009A0DCB"/>
    <w:rsid w:val="009A285B"/>
    <w:rsid w:val="009B5E5F"/>
    <w:rsid w:val="009C12E9"/>
    <w:rsid w:val="009C6A2A"/>
    <w:rsid w:val="009D2CCD"/>
    <w:rsid w:val="009D5D62"/>
    <w:rsid w:val="009D689A"/>
    <w:rsid w:val="009E06F3"/>
    <w:rsid w:val="009E238A"/>
    <w:rsid w:val="009E567D"/>
    <w:rsid w:val="009F1FF6"/>
    <w:rsid w:val="00A01A80"/>
    <w:rsid w:val="00A104DD"/>
    <w:rsid w:val="00A11A40"/>
    <w:rsid w:val="00A27FBB"/>
    <w:rsid w:val="00A33B9D"/>
    <w:rsid w:val="00A47695"/>
    <w:rsid w:val="00A57EC3"/>
    <w:rsid w:val="00A75D83"/>
    <w:rsid w:val="00A9637D"/>
    <w:rsid w:val="00AA5A52"/>
    <w:rsid w:val="00AB4A48"/>
    <w:rsid w:val="00AE69E7"/>
    <w:rsid w:val="00AF147D"/>
    <w:rsid w:val="00AF1522"/>
    <w:rsid w:val="00AF5B9C"/>
    <w:rsid w:val="00AF6698"/>
    <w:rsid w:val="00B0109D"/>
    <w:rsid w:val="00B078B3"/>
    <w:rsid w:val="00B07CB0"/>
    <w:rsid w:val="00B14E5A"/>
    <w:rsid w:val="00B2277B"/>
    <w:rsid w:val="00B37189"/>
    <w:rsid w:val="00B4685E"/>
    <w:rsid w:val="00B6004E"/>
    <w:rsid w:val="00B6020E"/>
    <w:rsid w:val="00B65270"/>
    <w:rsid w:val="00B67312"/>
    <w:rsid w:val="00B87E18"/>
    <w:rsid w:val="00BA1831"/>
    <w:rsid w:val="00BA7D57"/>
    <w:rsid w:val="00BB40D2"/>
    <w:rsid w:val="00BB6C23"/>
    <w:rsid w:val="00BC26B6"/>
    <w:rsid w:val="00BC5570"/>
    <w:rsid w:val="00BC7281"/>
    <w:rsid w:val="00BD7613"/>
    <w:rsid w:val="00BF1649"/>
    <w:rsid w:val="00BF2E23"/>
    <w:rsid w:val="00C06A01"/>
    <w:rsid w:val="00C07BA5"/>
    <w:rsid w:val="00C15CEE"/>
    <w:rsid w:val="00C17F15"/>
    <w:rsid w:val="00C20100"/>
    <w:rsid w:val="00C20F99"/>
    <w:rsid w:val="00C22CAD"/>
    <w:rsid w:val="00C23CC4"/>
    <w:rsid w:val="00C2617C"/>
    <w:rsid w:val="00C26BE3"/>
    <w:rsid w:val="00C27796"/>
    <w:rsid w:val="00C37979"/>
    <w:rsid w:val="00C42D6D"/>
    <w:rsid w:val="00C60E32"/>
    <w:rsid w:val="00C70BEE"/>
    <w:rsid w:val="00C75B91"/>
    <w:rsid w:val="00C82300"/>
    <w:rsid w:val="00CA01F6"/>
    <w:rsid w:val="00CA430F"/>
    <w:rsid w:val="00CA4D07"/>
    <w:rsid w:val="00CA6D6B"/>
    <w:rsid w:val="00CD7371"/>
    <w:rsid w:val="00CE318B"/>
    <w:rsid w:val="00CF3CA9"/>
    <w:rsid w:val="00D01C93"/>
    <w:rsid w:val="00D03BFA"/>
    <w:rsid w:val="00D073FB"/>
    <w:rsid w:val="00D1185B"/>
    <w:rsid w:val="00D21089"/>
    <w:rsid w:val="00D332D2"/>
    <w:rsid w:val="00D6024E"/>
    <w:rsid w:val="00D63C2F"/>
    <w:rsid w:val="00D7617D"/>
    <w:rsid w:val="00D76AAF"/>
    <w:rsid w:val="00D820F3"/>
    <w:rsid w:val="00D848E9"/>
    <w:rsid w:val="00D91FE1"/>
    <w:rsid w:val="00D9226B"/>
    <w:rsid w:val="00D922BC"/>
    <w:rsid w:val="00D97353"/>
    <w:rsid w:val="00DB7ACE"/>
    <w:rsid w:val="00DC0248"/>
    <w:rsid w:val="00DC09CD"/>
    <w:rsid w:val="00DC1011"/>
    <w:rsid w:val="00DE5AB6"/>
    <w:rsid w:val="00DE6922"/>
    <w:rsid w:val="00E006F5"/>
    <w:rsid w:val="00E03DB2"/>
    <w:rsid w:val="00E10685"/>
    <w:rsid w:val="00E2331A"/>
    <w:rsid w:val="00E239B4"/>
    <w:rsid w:val="00E2492D"/>
    <w:rsid w:val="00E25370"/>
    <w:rsid w:val="00E25A89"/>
    <w:rsid w:val="00E32DE8"/>
    <w:rsid w:val="00E40C1C"/>
    <w:rsid w:val="00E44E10"/>
    <w:rsid w:val="00E4687D"/>
    <w:rsid w:val="00E5324F"/>
    <w:rsid w:val="00E53F34"/>
    <w:rsid w:val="00E623A6"/>
    <w:rsid w:val="00E65880"/>
    <w:rsid w:val="00E727DD"/>
    <w:rsid w:val="00EA260A"/>
    <w:rsid w:val="00EA2B33"/>
    <w:rsid w:val="00EA3D71"/>
    <w:rsid w:val="00EA74A4"/>
    <w:rsid w:val="00EB3BB6"/>
    <w:rsid w:val="00EB415B"/>
    <w:rsid w:val="00EC22F2"/>
    <w:rsid w:val="00EC6D0C"/>
    <w:rsid w:val="00ED2724"/>
    <w:rsid w:val="00ED66B4"/>
    <w:rsid w:val="00EE0A4E"/>
    <w:rsid w:val="00EE0DF1"/>
    <w:rsid w:val="00EE2C90"/>
    <w:rsid w:val="00EE4B24"/>
    <w:rsid w:val="00EE709D"/>
    <w:rsid w:val="00EE736D"/>
    <w:rsid w:val="00F00FDC"/>
    <w:rsid w:val="00F032EC"/>
    <w:rsid w:val="00F05D07"/>
    <w:rsid w:val="00F151D3"/>
    <w:rsid w:val="00F212F8"/>
    <w:rsid w:val="00F23815"/>
    <w:rsid w:val="00F24682"/>
    <w:rsid w:val="00F27DD5"/>
    <w:rsid w:val="00F40BD3"/>
    <w:rsid w:val="00F4176E"/>
    <w:rsid w:val="00F42754"/>
    <w:rsid w:val="00F53D4E"/>
    <w:rsid w:val="00F55C4E"/>
    <w:rsid w:val="00F641B0"/>
    <w:rsid w:val="00F65943"/>
    <w:rsid w:val="00F71F5E"/>
    <w:rsid w:val="00F732A1"/>
    <w:rsid w:val="00F77D71"/>
    <w:rsid w:val="00F82D23"/>
    <w:rsid w:val="00FB1C69"/>
    <w:rsid w:val="00FB3311"/>
    <w:rsid w:val="00FC039E"/>
    <w:rsid w:val="00FC0F41"/>
    <w:rsid w:val="00FC2FDC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93594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777701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7770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J">
    <w:name w:val="J"/>
    <w:basedOn w:val="Standard"/>
    <w:rsid w:val="008D4503"/>
    <w:pPr>
      <w:spacing w:line="480" w:lineRule="exact"/>
      <w:ind w:firstLine="737"/>
    </w:pPr>
    <w:rPr>
      <w:rFonts w:ascii="Arial" w:hAnsi="Arial"/>
      <w:sz w:val="24"/>
    </w:rPr>
  </w:style>
  <w:style w:type="paragraph" w:customStyle="1" w:styleId="K">
    <w:name w:val="K"/>
    <w:basedOn w:val="Standard"/>
    <w:next w:val="J"/>
    <w:rsid w:val="008D4503"/>
    <w:pPr>
      <w:spacing w:before="240" w:after="240" w:line="360" w:lineRule="exact"/>
      <w:ind w:left="1134" w:right="1134"/>
      <w:jc w:val="center"/>
    </w:pPr>
    <w:rPr>
      <w:rFonts w:ascii="Arial" w:hAnsi="Arial"/>
      <w:sz w:val="24"/>
      <w:szCs w:val="20"/>
    </w:rPr>
  </w:style>
  <w:style w:type="paragraph" w:customStyle="1" w:styleId="O">
    <w:name w:val="O"/>
    <w:basedOn w:val="Standard"/>
    <w:next w:val="J"/>
    <w:rsid w:val="008D4503"/>
    <w:pPr>
      <w:spacing w:line="480" w:lineRule="exact"/>
    </w:pPr>
    <w:rPr>
      <w:rFonts w:ascii="Arial" w:hAnsi="Arial"/>
      <w:sz w:val="24"/>
      <w:szCs w:val="20"/>
    </w:rPr>
  </w:style>
  <w:style w:type="paragraph" w:styleId="Listenabsatz">
    <w:name w:val="List Paragraph"/>
    <w:basedOn w:val="Standard"/>
    <w:uiPriority w:val="34"/>
    <w:qFormat/>
    <w:rsid w:val="008257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3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30D"/>
    <w:rPr>
      <w:rFonts w:ascii="Melior Com" w:hAnsi="Melior Com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30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30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.latendorf.ma04@bundesta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BA2F91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altName w:val="Cambria"/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294603"/>
    <w:rsid w:val="0056508B"/>
    <w:rsid w:val="00712D0A"/>
    <w:rsid w:val="007475E5"/>
    <w:rsid w:val="007701CA"/>
    <w:rsid w:val="007C31FD"/>
    <w:rsid w:val="00827E45"/>
    <w:rsid w:val="00BA2F91"/>
    <w:rsid w:val="00DA07E5"/>
    <w:rsid w:val="00EC154B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04</cp:lastModifiedBy>
  <cp:revision>3</cp:revision>
  <cp:lastPrinted>2024-03-14T08:14:00Z</cp:lastPrinted>
  <dcterms:created xsi:type="dcterms:W3CDTF">2024-03-14T08:06:00Z</dcterms:created>
  <dcterms:modified xsi:type="dcterms:W3CDTF">2024-03-14T08:16:00Z</dcterms:modified>
</cp:coreProperties>
</file>